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77"/>
        <w:gridCol w:w="7479"/>
      </w:tblGrid>
      <w:tr w:rsidR="00113C10" w:rsidTr="00113C10">
        <w:tc>
          <w:tcPr>
            <w:tcW w:w="2977" w:type="dxa"/>
          </w:tcPr>
          <w:p w:rsidR="00113C10" w:rsidRPr="00EB4AAA" w:rsidRDefault="00113C10" w:rsidP="00AD4B46">
            <w:pPr>
              <w:jc w:val="center"/>
            </w:pPr>
          </w:p>
          <w:p w:rsidR="00113C10" w:rsidRDefault="00113C10" w:rsidP="00AD4B46">
            <w:pPr>
              <w:jc w:val="center"/>
              <w:rPr>
                <w:b/>
                <w:color w:val="4472C4" w:themeColor="accent5"/>
                <w:sz w:val="30"/>
                <w:szCs w:val="3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4D6">
              <w:rPr>
                <w:b/>
                <w:color w:val="4472C4" w:themeColor="accent5"/>
                <w:sz w:val="30"/>
                <w:szCs w:val="3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object w:dxaOrig="12900" w:dyaOrig="91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98.25pt" o:ole="">
                  <v:imagedata r:id="rId5" o:title=""/>
                </v:shape>
                <o:OLEObject Type="Embed" ProgID="Acrobat.Document.DC" ShapeID="_x0000_i1025" DrawAspect="Content" ObjectID="_1750148938" r:id="rId6"/>
              </w:object>
            </w:r>
          </w:p>
          <w:p w:rsidR="00EB4AAA" w:rsidRPr="00EB4AAA" w:rsidRDefault="00EB4AAA" w:rsidP="00AD4B46">
            <w:pPr>
              <w:jc w:val="center"/>
              <w:rPr>
                <w:b/>
              </w:rPr>
            </w:pPr>
          </w:p>
        </w:tc>
        <w:tc>
          <w:tcPr>
            <w:tcW w:w="12411" w:type="dxa"/>
          </w:tcPr>
          <w:p w:rsidR="00113C10" w:rsidRPr="00113C10" w:rsidRDefault="00113C10" w:rsidP="00AD4B46">
            <w:pPr>
              <w:jc w:val="center"/>
              <w:rPr>
                <w:b/>
                <w:sz w:val="60"/>
                <w:szCs w:val="60"/>
              </w:rPr>
            </w:pPr>
            <w:r w:rsidRPr="002C4871">
              <w:rPr>
                <w:b/>
                <w:sz w:val="60"/>
                <w:szCs w:val="60"/>
              </w:rPr>
              <w:t>Paušálne poplatky pre letnú tenisovú sezónu 2023</w:t>
            </w:r>
          </w:p>
          <w:p w:rsidR="00113C10" w:rsidRPr="005A5BF1" w:rsidRDefault="005A5BF1" w:rsidP="005D15E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(plat</w:t>
            </w:r>
            <w:r w:rsidR="005D15E0">
              <w:rPr>
                <w:b/>
                <w:sz w:val="36"/>
                <w:szCs w:val="36"/>
              </w:rPr>
              <w:t>né</w:t>
            </w:r>
            <w:r>
              <w:rPr>
                <w:b/>
                <w:sz w:val="36"/>
                <w:szCs w:val="36"/>
              </w:rPr>
              <w:t xml:space="preserve"> pre </w:t>
            </w:r>
            <w:r w:rsidR="005D15E0">
              <w:rPr>
                <w:b/>
                <w:sz w:val="36"/>
                <w:szCs w:val="36"/>
              </w:rPr>
              <w:t>hráčov vo veku od 7 rokov)</w:t>
            </w:r>
          </w:p>
        </w:tc>
      </w:tr>
    </w:tbl>
    <w:p w:rsidR="00AD4B46" w:rsidRDefault="0084604F" w:rsidP="002D1F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A5BF1" w:rsidRDefault="005A5BF1" w:rsidP="002D1FAE">
      <w:pPr>
        <w:spacing w:after="0"/>
        <w:rPr>
          <w:b/>
          <w:sz w:val="40"/>
          <w:szCs w:val="40"/>
        </w:rPr>
      </w:pPr>
    </w:p>
    <w:p w:rsidR="0084604F" w:rsidRPr="005A5BF1" w:rsidRDefault="004747B1" w:rsidP="002D1FAE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>1 hodina</w:t>
      </w:r>
      <w:r w:rsidR="00113C10" w:rsidRPr="005A5BF1">
        <w:rPr>
          <w:b/>
          <w:sz w:val="48"/>
          <w:szCs w:val="48"/>
        </w:rPr>
        <w:t>/</w:t>
      </w:r>
      <w:r w:rsidRPr="005A5BF1">
        <w:rPr>
          <w:b/>
          <w:sz w:val="48"/>
          <w:szCs w:val="48"/>
        </w:rPr>
        <w:t>týžde</w:t>
      </w:r>
      <w:r w:rsidR="004574D6" w:rsidRPr="005A5BF1">
        <w:rPr>
          <w:b/>
          <w:sz w:val="48"/>
          <w:szCs w:val="48"/>
        </w:rPr>
        <w:t>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84604F"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35 €</w:t>
      </w:r>
      <w:r w:rsidR="002B53F5">
        <w:rPr>
          <w:b/>
          <w:sz w:val="48"/>
          <w:szCs w:val="48"/>
        </w:rPr>
        <w:tab/>
      </w:r>
      <w:r w:rsidR="002B53F5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</w:p>
    <w:p w:rsidR="004747B1" w:rsidRPr="005A5BF1" w:rsidRDefault="0084604F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>2 hodiny</w:t>
      </w:r>
      <w:r w:rsidR="004574D6" w:rsidRPr="005A5BF1">
        <w:rPr>
          <w:b/>
          <w:sz w:val="48"/>
          <w:szCs w:val="48"/>
        </w:rPr>
        <w:t>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75 €</w:t>
      </w:r>
      <w:r w:rsidR="00AD4B46"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</w:p>
    <w:p w:rsidR="0084604F" w:rsidRPr="005A5BF1" w:rsidRDefault="0084604F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>3 hodiny</w:t>
      </w:r>
      <w:r w:rsidR="004574D6" w:rsidRPr="005A5BF1">
        <w:rPr>
          <w:b/>
          <w:sz w:val="48"/>
          <w:szCs w:val="48"/>
        </w:rPr>
        <w:t>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110 €</w:t>
      </w:r>
      <w:r w:rsidR="002B53F5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</w:p>
    <w:p w:rsidR="0084604F" w:rsidRPr="005A5BF1" w:rsidRDefault="0084604F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>4 hodiny</w:t>
      </w:r>
      <w:r w:rsidR="004574D6" w:rsidRPr="005A5BF1">
        <w:rPr>
          <w:b/>
          <w:sz w:val="48"/>
          <w:szCs w:val="48"/>
        </w:rPr>
        <w:t>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150 €</w:t>
      </w:r>
    </w:p>
    <w:p w:rsidR="0084604F" w:rsidRPr="005A5BF1" w:rsidRDefault="0084604F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>5 hod</w:t>
      </w:r>
      <w:r w:rsidR="004574D6" w:rsidRPr="005A5BF1">
        <w:rPr>
          <w:b/>
          <w:sz w:val="48"/>
          <w:szCs w:val="48"/>
        </w:rPr>
        <w:t>ín/týždeň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190 €</w:t>
      </w:r>
    </w:p>
    <w:p w:rsidR="0084604F" w:rsidRPr="005A5BF1" w:rsidRDefault="0084604F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 xml:space="preserve">6 </w:t>
      </w:r>
      <w:r w:rsidR="004574D6" w:rsidRPr="005A5BF1">
        <w:rPr>
          <w:b/>
          <w:sz w:val="48"/>
          <w:szCs w:val="48"/>
        </w:rPr>
        <w:t>hodín/týždeň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230 €</w:t>
      </w:r>
    </w:p>
    <w:p w:rsidR="0084604F" w:rsidRPr="005A5BF1" w:rsidRDefault="0084604F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 xml:space="preserve">7 </w:t>
      </w:r>
      <w:r w:rsidR="004574D6" w:rsidRPr="005A5BF1">
        <w:rPr>
          <w:b/>
          <w:sz w:val="48"/>
          <w:szCs w:val="48"/>
        </w:rPr>
        <w:t>hodín/týždeň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AD4B46"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270 €</w:t>
      </w:r>
    </w:p>
    <w:p w:rsidR="00AD4B46" w:rsidRDefault="00AD4B46" w:rsidP="0084604F">
      <w:pPr>
        <w:spacing w:after="0"/>
        <w:rPr>
          <w:b/>
          <w:sz w:val="48"/>
          <w:szCs w:val="48"/>
        </w:rPr>
      </w:pPr>
      <w:r w:rsidRPr="005A5BF1">
        <w:rPr>
          <w:b/>
          <w:sz w:val="48"/>
          <w:szCs w:val="48"/>
        </w:rPr>
        <w:t xml:space="preserve">8 </w:t>
      </w:r>
      <w:r w:rsidR="004574D6" w:rsidRPr="005A5BF1">
        <w:rPr>
          <w:b/>
          <w:sz w:val="48"/>
          <w:szCs w:val="48"/>
        </w:rPr>
        <w:t>hodín/týždeň</w:t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ab/>
      </w:r>
      <w:r w:rsidR="004574D6" w:rsidRPr="005A5BF1">
        <w:rPr>
          <w:b/>
          <w:sz w:val="48"/>
          <w:szCs w:val="48"/>
        </w:rPr>
        <w:tab/>
      </w:r>
      <w:r w:rsidRPr="005A5BF1">
        <w:rPr>
          <w:b/>
          <w:sz w:val="48"/>
          <w:szCs w:val="48"/>
        </w:rPr>
        <w:t>310 €</w:t>
      </w:r>
    </w:p>
    <w:p w:rsidR="002B53F5" w:rsidRPr="002B53F5" w:rsidRDefault="002B53F5" w:rsidP="0084604F">
      <w:pPr>
        <w:spacing w:after="0"/>
        <w:rPr>
          <w:b/>
          <w:sz w:val="24"/>
          <w:szCs w:val="24"/>
        </w:rPr>
      </w:pPr>
    </w:p>
    <w:p w:rsidR="0084604F" w:rsidRPr="002B53F5" w:rsidRDefault="002B53F5" w:rsidP="0084604F">
      <w:pPr>
        <w:spacing w:after="0"/>
        <w:rPr>
          <w:b/>
          <w:sz w:val="42"/>
          <w:szCs w:val="42"/>
        </w:rPr>
      </w:pPr>
      <w:r w:rsidRPr="002B53F5">
        <w:rPr>
          <w:b/>
          <w:sz w:val="42"/>
          <w:szCs w:val="42"/>
        </w:rPr>
        <w:t>Za každú ½ hodinu nad celú hodinu je poplatok vyšší o 20 €</w:t>
      </w:r>
    </w:p>
    <w:p w:rsidR="00EB4AAA" w:rsidRPr="002B53F5" w:rsidRDefault="00EB4AAA" w:rsidP="0084604F">
      <w:pPr>
        <w:spacing w:after="0"/>
        <w:rPr>
          <w:sz w:val="24"/>
          <w:szCs w:val="24"/>
        </w:rPr>
      </w:pPr>
    </w:p>
    <w:p w:rsidR="00113C10" w:rsidRDefault="00113C10" w:rsidP="004574D6">
      <w:pPr>
        <w:spacing w:after="0"/>
        <w:jc w:val="both"/>
        <w:rPr>
          <w:sz w:val="40"/>
          <w:szCs w:val="40"/>
        </w:rPr>
      </w:pPr>
      <w:r w:rsidRPr="005A5BF1">
        <w:rPr>
          <w:sz w:val="40"/>
          <w:szCs w:val="40"/>
        </w:rPr>
        <w:t xml:space="preserve">Poplatok za bežný mesiac je splatný na účet TK </w:t>
      </w:r>
      <w:r w:rsidR="002C4871" w:rsidRPr="005A5BF1">
        <w:rPr>
          <w:b/>
          <w:sz w:val="40"/>
          <w:szCs w:val="40"/>
          <w:u w:val="single"/>
        </w:rPr>
        <w:t>do 25. dňa</w:t>
      </w:r>
      <w:r w:rsidR="002C4871" w:rsidRPr="005A5BF1">
        <w:rPr>
          <w:sz w:val="40"/>
          <w:szCs w:val="40"/>
          <w:u w:val="single"/>
        </w:rPr>
        <w:t xml:space="preserve"> v bežnom mesiaci</w:t>
      </w:r>
      <w:r w:rsidR="002C4871" w:rsidRPr="005A5BF1">
        <w:rPr>
          <w:sz w:val="40"/>
          <w:szCs w:val="40"/>
        </w:rPr>
        <w:t xml:space="preserve"> </w:t>
      </w:r>
      <w:r w:rsidRPr="005A5BF1">
        <w:rPr>
          <w:sz w:val="40"/>
          <w:szCs w:val="40"/>
        </w:rPr>
        <w:t>(</w:t>
      </w:r>
      <w:proofErr w:type="spellStart"/>
      <w:r w:rsidRPr="005A5BF1">
        <w:rPr>
          <w:sz w:val="40"/>
          <w:szCs w:val="40"/>
        </w:rPr>
        <w:t>č.ú</w:t>
      </w:r>
      <w:proofErr w:type="spellEnd"/>
      <w:r w:rsidRPr="005A5BF1">
        <w:rPr>
          <w:sz w:val="40"/>
          <w:szCs w:val="40"/>
        </w:rPr>
        <w:t xml:space="preserve">.: </w:t>
      </w:r>
      <w:r w:rsidRPr="005A5BF1">
        <w:rPr>
          <w:b/>
          <w:sz w:val="40"/>
          <w:szCs w:val="40"/>
        </w:rPr>
        <w:t>SK13 5600 0000 0068 3996 3002</w:t>
      </w:r>
      <w:r w:rsidRPr="005A5BF1">
        <w:rPr>
          <w:sz w:val="40"/>
          <w:szCs w:val="40"/>
        </w:rPr>
        <w:t xml:space="preserve">, KS: </w:t>
      </w:r>
      <w:r w:rsidRPr="005A5BF1">
        <w:rPr>
          <w:b/>
          <w:sz w:val="40"/>
          <w:szCs w:val="40"/>
        </w:rPr>
        <w:t>0558</w:t>
      </w:r>
      <w:r w:rsidRPr="005A5BF1">
        <w:rPr>
          <w:sz w:val="40"/>
          <w:szCs w:val="40"/>
        </w:rPr>
        <w:t xml:space="preserve">, do poznámky </w:t>
      </w:r>
      <w:r w:rsidR="002C4871">
        <w:rPr>
          <w:sz w:val="40"/>
          <w:szCs w:val="40"/>
        </w:rPr>
        <w:t xml:space="preserve">je potrebné </w:t>
      </w:r>
      <w:r w:rsidRPr="005A5BF1">
        <w:rPr>
          <w:sz w:val="40"/>
          <w:szCs w:val="40"/>
        </w:rPr>
        <w:t xml:space="preserve">uviesť </w:t>
      </w:r>
      <w:r w:rsidRPr="005A5BF1">
        <w:rPr>
          <w:b/>
          <w:sz w:val="40"/>
          <w:szCs w:val="40"/>
        </w:rPr>
        <w:t>meno a priezvisko hráča</w:t>
      </w:r>
      <w:r w:rsidR="00EB4AAA">
        <w:rPr>
          <w:b/>
          <w:sz w:val="40"/>
          <w:szCs w:val="40"/>
        </w:rPr>
        <w:t xml:space="preserve"> a mesiac, za ktorý je platba</w:t>
      </w:r>
      <w:r w:rsidR="002B53F5">
        <w:rPr>
          <w:b/>
          <w:sz w:val="40"/>
          <w:szCs w:val="40"/>
        </w:rPr>
        <w:t xml:space="preserve"> realizovaná</w:t>
      </w:r>
      <w:r w:rsidRPr="005A5BF1">
        <w:rPr>
          <w:b/>
          <w:sz w:val="40"/>
          <w:szCs w:val="40"/>
        </w:rPr>
        <w:t>)</w:t>
      </w:r>
      <w:r w:rsidR="0028614E">
        <w:rPr>
          <w:b/>
          <w:sz w:val="40"/>
          <w:szCs w:val="40"/>
        </w:rPr>
        <w:t>.</w:t>
      </w:r>
      <w:r w:rsidRPr="005A5BF1">
        <w:rPr>
          <w:sz w:val="40"/>
          <w:szCs w:val="40"/>
        </w:rPr>
        <w:t xml:space="preserve"> Neuhradenie poplatku má za následok vylúčenie hráča z tréningového procesu až do zaplatenia poplatku.</w:t>
      </w:r>
    </w:p>
    <w:p w:rsidR="005A5BF1" w:rsidRPr="002B53F5" w:rsidRDefault="005A5BF1" w:rsidP="004574D6">
      <w:pPr>
        <w:spacing w:after="0"/>
        <w:jc w:val="both"/>
        <w:rPr>
          <w:sz w:val="36"/>
          <w:szCs w:val="36"/>
        </w:rPr>
      </w:pPr>
      <w:bookmarkStart w:id="0" w:name="_GoBack"/>
      <w:bookmarkEnd w:id="0"/>
    </w:p>
    <w:p w:rsidR="005D15E0" w:rsidRDefault="005D15E0" w:rsidP="004574D6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Ing. Pavel </w:t>
      </w:r>
      <w:proofErr w:type="spellStart"/>
      <w:r>
        <w:rPr>
          <w:sz w:val="40"/>
          <w:szCs w:val="40"/>
        </w:rPr>
        <w:t>Matuščín</w:t>
      </w:r>
      <w:proofErr w:type="spellEnd"/>
      <w:r>
        <w:rPr>
          <w:sz w:val="40"/>
          <w:szCs w:val="40"/>
        </w:rPr>
        <w:t xml:space="preserve">, prezident TK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Správna rada TK</w:t>
      </w:r>
    </w:p>
    <w:p w:rsidR="002B53F5" w:rsidRPr="002B53F5" w:rsidRDefault="002B53F5" w:rsidP="004574D6">
      <w:pPr>
        <w:spacing w:after="0"/>
        <w:jc w:val="both"/>
        <w:rPr>
          <w:sz w:val="36"/>
          <w:szCs w:val="36"/>
        </w:rPr>
      </w:pPr>
    </w:p>
    <w:p w:rsidR="002B53F5" w:rsidRPr="005A5BF1" w:rsidRDefault="002B53F5" w:rsidP="002B53F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Schválené členskou schôdzou TK dňa 23.5.2023</w:t>
      </w:r>
    </w:p>
    <w:sectPr w:rsidR="002B53F5" w:rsidRPr="005A5BF1" w:rsidSect="005A5BF1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870C2"/>
    <w:multiLevelType w:val="hybridMultilevel"/>
    <w:tmpl w:val="C7CC52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85"/>
    <w:rsid w:val="00113C10"/>
    <w:rsid w:val="00255117"/>
    <w:rsid w:val="0028614E"/>
    <w:rsid w:val="002B53F5"/>
    <w:rsid w:val="002C4871"/>
    <w:rsid w:val="002D1FAE"/>
    <w:rsid w:val="00370885"/>
    <w:rsid w:val="003B0A85"/>
    <w:rsid w:val="00455AB8"/>
    <w:rsid w:val="004574D6"/>
    <w:rsid w:val="004747B1"/>
    <w:rsid w:val="005A5BF1"/>
    <w:rsid w:val="005D15E0"/>
    <w:rsid w:val="0084604F"/>
    <w:rsid w:val="00A039CB"/>
    <w:rsid w:val="00AD4B46"/>
    <w:rsid w:val="00BE0DB8"/>
    <w:rsid w:val="00CA3731"/>
    <w:rsid w:val="00E747E9"/>
    <w:rsid w:val="00EB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57574"/>
  <w15:chartTrackingRefBased/>
  <w15:docId w15:val="{50BB724A-875A-4801-A253-5FAE535C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D1FA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74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47E9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1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Dion55</dc:creator>
  <cp:keywords/>
  <dc:description/>
  <cp:lastModifiedBy>Dion55</cp:lastModifiedBy>
  <cp:revision>2</cp:revision>
  <cp:lastPrinted>2023-05-05T08:37:00Z</cp:lastPrinted>
  <dcterms:created xsi:type="dcterms:W3CDTF">2023-07-06T09:43:00Z</dcterms:created>
  <dcterms:modified xsi:type="dcterms:W3CDTF">2023-07-06T09:43:00Z</dcterms:modified>
</cp:coreProperties>
</file>