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32C0" w:rsidRPr="003B7A0C" w:rsidRDefault="00E15981" w:rsidP="0065671C">
      <w:pPr>
        <w:jc w:val="center"/>
        <w:rPr>
          <w:b/>
          <w:sz w:val="48"/>
          <w:szCs w:val="48"/>
        </w:rPr>
      </w:pPr>
      <w:bookmarkStart w:id="0" w:name="_GoBack"/>
      <w:bookmarkEnd w:id="0"/>
      <w:r w:rsidRPr="003B7A0C">
        <w:rPr>
          <w:b/>
          <w:sz w:val="48"/>
          <w:szCs w:val="48"/>
          <w:highlight w:val="cyan"/>
        </w:rPr>
        <w:t>Klubové pravidlá k poplatkom, cenníku, platbám, prihláseniu sa do a odhláseniu sa z tréningového procesu</w:t>
      </w:r>
    </w:p>
    <w:p w:rsidR="0098309E" w:rsidRDefault="0098309E" w:rsidP="001B74C8">
      <w:pPr>
        <w:spacing w:after="0"/>
        <w:jc w:val="both"/>
      </w:pPr>
    </w:p>
    <w:p w:rsidR="0098309E" w:rsidRPr="00B7697D" w:rsidRDefault="0098309E" w:rsidP="003B7A0C">
      <w:pPr>
        <w:pStyle w:val="Odsekzoznamu"/>
        <w:numPr>
          <w:ilvl w:val="0"/>
          <w:numId w:val="1"/>
        </w:numPr>
        <w:spacing w:after="0"/>
        <w:jc w:val="both"/>
        <w:rPr>
          <w:sz w:val="30"/>
          <w:szCs w:val="30"/>
        </w:rPr>
      </w:pPr>
      <w:r w:rsidRPr="00B7697D">
        <w:rPr>
          <w:sz w:val="30"/>
          <w:szCs w:val="30"/>
        </w:rPr>
        <w:t xml:space="preserve">Rozdelenie hráčov do tréningových skupín je v plnej kompetencii </w:t>
      </w:r>
      <w:r w:rsidR="00D30149" w:rsidRPr="00B7697D">
        <w:rPr>
          <w:sz w:val="30"/>
          <w:szCs w:val="30"/>
        </w:rPr>
        <w:t xml:space="preserve">šéftrénera a </w:t>
      </w:r>
      <w:r w:rsidRPr="00B7697D">
        <w:rPr>
          <w:sz w:val="30"/>
          <w:szCs w:val="30"/>
        </w:rPr>
        <w:t>trénerov</w:t>
      </w:r>
      <w:r w:rsidR="001B74C8" w:rsidRPr="00B7697D">
        <w:rPr>
          <w:sz w:val="30"/>
          <w:szCs w:val="30"/>
        </w:rPr>
        <w:t>.</w:t>
      </w:r>
      <w:r w:rsidR="00D30149" w:rsidRPr="00B7697D">
        <w:rPr>
          <w:sz w:val="30"/>
          <w:szCs w:val="30"/>
        </w:rPr>
        <w:t xml:space="preserve"> </w:t>
      </w:r>
      <w:r w:rsidRPr="00B7697D">
        <w:rPr>
          <w:sz w:val="30"/>
          <w:szCs w:val="30"/>
        </w:rPr>
        <w:t>Skupinové tréningy prebiehajú spravidla v pondelok až piatok od 14,00 do 19,00 hod.</w:t>
      </w:r>
    </w:p>
    <w:p w:rsidR="001B74C8" w:rsidRPr="00B7697D" w:rsidRDefault="001B74C8" w:rsidP="001B74C8">
      <w:pPr>
        <w:spacing w:after="0"/>
        <w:jc w:val="both"/>
        <w:rPr>
          <w:sz w:val="30"/>
          <w:szCs w:val="30"/>
        </w:rPr>
      </w:pPr>
    </w:p>
    <w:p w:rsidR="0098309E" w:rsidRPr="00B7697D" w:rsidRDefault="00D30149" w:rsidP="003B7A0C">
      <w:pPr>
        <w:pStyle w:val="Odsekzoznamu"/>
        <w:numPr>
          <w:ilvl w:val="0"/>
          <w:numId w:val="1"/>
        </w:numPr>
        <w:spacing w:after="0"/>
        <w:jc w:val="both"/>
        <w:rPr>
          <w:sz w:val="30"/>
          <w:szCs w:val="30"/>
        </w:rPr>
      </w:pPr>
      <w:r w:rsidRPr="00B7697D">
        <w:rPr>
          <w:sz w:val="30"/>
          <w:szCs w:val="30"/>
        </w:rPr>
        <w:t>Z tréningového procesu môže zákonn</w:t>
      </w:r>
      <w:r w:rsidR="00B7697D">
        <w:rPr>
          <w:sz w:val="30"/>
          <w:szCs w:val="30"/>
        </w:rPr>
        <w:t>ý</w:t>
      </w:r>
      <w:r w:rsidRPr="00B7697D">
        <w:rPr>
          <w:sz w:val="30"/>
          <w:szCs w:val="30"/>
        </w:rPr>
        <w:t xml:space="preserve"> zástupca odhlásiť svoje dieťa len pred začiatkom letnej sezóny (do 20.4.2023), pred začiatkom zimnej sezóny (do 20.10.2023) a to mailom na </w:t>
      </w:r>
      <w:hyperlink r:id="rId5" w:history="1">
        <w:r w:rsidRPr="004679F1">
          <w:rPr>
            <w:rStyle w:val="Hypertextovprepojenie"/>
            <w:b/>
            <w:sz w:val="30"/>
            <w:szCs w:val="30"/>
          </w:rPr>
          <w:t>tenis@tkslaviaspunitra.sk</w:t>
        </w:r>
      </w:hyperlink>
      <w:r w:rsidRPr="00B7697D">
        <w:rPr>
          <w:sz w:val="30"/>
          <w:szCs w:val="30"/>
        </w:rPr>
        <w:t xml:space="preserve">. </w:t>
      </w:r>
      <w:r w:rsidR="0098309E" w:rsidRPr="00B7697D">
        <w:rPr>
          <w:sz w:val="30"/>
          <w:szCs w:val="30"/>
        </w:rPr>
        <w:t xml:space="preserve">Znižovanie </w:t>
      </w:r>
      <w:r w:rsidR="00B7697D">
        <w:rPr>
          <w:sz w:val="30"/>
          <w:szCs w:val="30"/>
        </w:rPr>
        <w:t xml:space="preserve">počtu </w:t>
      </w:r>
      <w:r w:rsidR="0098309E" w:rsidRPr="00B7697D">
        <w:rPr>
          <w:sz w:val="30"/>
          <w:szCs w:val="30"/>
        </w:rPr>
        <w:t xml:space="preserve">tréningových </w:t>
      </w:r>
      <w:r w:rsidR="00B7697D">
        <w:rPr>
          <w:sz w:val="30"/>
          <w:szCs w:val="30"/>
        </w:rPr>
        <w:t>hodín</w:t>
      </w:r>
      <w:r w:rsidR="0098309E" w:rsidRPr="00B7697D">
        <w:rPr>
          <w:sz w:val="30"/>
          <w:szCs w:val="30"/>
        </w:rPr>
        <w:t xml:space="preserve"> hráča počas prebiehajúcej časti sezóny nie je možné.</w:t>
      </w:r>
    </w:p>
    <w:p w:rsidR="001B74C8" w:rsidRPr="00B7697D" w:rsidRDefault="001B74C8" w:rsidP="001B74C8">
      <w:pPr>
        <w:spacing w:after="0"/>
        <w:jc w:val="both"/>
        <w:rPr>
          <w:sz w:val="30"/>
          <w:szCs w:val="30"/>
        </w:rPr>
      </w:pPr>
    </w:p>
    <w:p w:rsidR="0098309E" w:rsidRPr="00B7697D" w:rsidRDefault="0098309E" w:rsidP="003B7A0C">
      <w:pPr>
        <w:pStyle w:val="Odsekzoznamu"/>
        <w:numPr>
          <w:ilvl w:val="0"/>
          <w:numId w:val="1"/>
        </w:numPr>
        <w:spacing w:after="0"/>
        <w:jc w:val="both"/>
        <w:rPr>
          <w:sz w:val="30"/>
          <w:szCs w:val="30"/>
        </w:rPr>
      </w:pPr>
      <w:r w:rsidRPr="00B7697D">
        <w:rPr>
          <w:sz w:val="30"/>
          <w:szCs w:val="30"/>
        </w:rPr>
        <w:t>Za neúčasť dieťaťa v tréningovom procese z dôvodov ako sú choroba, karanténa, dovolenka, účasť na turnaji a pod. neposkytuje klub žiadnu finančnú kompenzáciu</w:t>
      </w:r>
      <w:r w:rsidR="00E15981" w:rsidRPr="00B7697D">
        <w:rPr>
          <w:sz w:val="30"/>
          <w:szCs w:val="30"/>
        </w:rPr>
        <w:t>.</w:t>
      </w:r>
      <w:r w:rsidR="00D30149" w:rsidRPr="00B7697D">
        <w:rPr>
          <w:sz w:val="30"/>
          <w:szCs w:val="30"/>
        </w:rPr>
        <w:t xml:space="preserve"> </w:t>
      </w:r>
      <w:r w:rsidRPr="00B7697D">
        <w:rPr>
          <w:sz w:val="30"/>
          <w:szCs w:val="30"/>
        </w:rPr>
        <w:t>V prípade d</w:t>
      </w:r>
      <w:r w:rsidR="006363AB" w:rsidRPr="00B7697D">
        <w:rPr>
          <w:sz w:val="30"/>
          <w:szCs w:val="30"/>
        </w:rPr>
        <w:t>lhodobej choroby, alebo zranenia</w:t>
      </w:r>
      <w:r w:rsidRPr="00B7697D">
        <w:rPr>
          <w:sz w:val="30"/>
          <w:szCs w:val="30"/>
        </w:rPr>
        <w:t xml:space="preserve"> (</w:t>
      </w:r>
      <w:r w:rsidR="00F5360C">
        <w:rPr>
          <w:sz w:val="30"/>
          <w:szCs w:val="30"/>
        </w:rPr>
        <w:t>viac ako</w:t>
      </w:r>
      <w:r w:rsidRPr="00B7697D">
        <w:rPr>
          <w:sz w:val="30"/>
          <w:szCs w:val="30"/>
        </w:rPr>
        <w:t xml:space="preserve"> 1 mesiac) môže klub k takejto kompenzácii pristúpiť.</w:t>
      </w:r>
    </w:p>
    <w:p w:rsidR="001B74C8" w:rsidRPr="00B7697D" w:rsidRDefault="001B74C8" w:rsidP="001B74C8">
      <w:pPr>
        <w:spacing w:after="0"/>
        <w:jc w:val="both"/>
        <w:rPr>
          <w:sz w:val="30"/>
          <w:szCs w:val="30"/>
        </w:rPr>
      </w:pPr>
    </w:p>
    <w:p w:rsidR="001B74C8" w:rsidRPr="00B7697D" w:rsidRDefault="00F5360C" w:rsidP="00677186">
      <w:pPr>
        <w:pStyle w:val="Odsekzoznamu"/>
        <w:numPr>
          <w:ilvl w:val="0"/>
          <w:numId w:val="1"/>
        </w:numPr>
        <w:spacing w:after="0"/>
        <w:jc w:val="both"/>
        <w:rPr>
          <w:sz w:val="30"/>
          <w:szCs w:val="30"/>
        </w:rPr>
      </w:pPr>
      <w:r>
        <w:rPr>
          <w:sz w:val="30"/>
          <w:szCs w:val="30"/>
        </w:rPr>
        <w:t>Poplatky za skupinový</w:t>
      </w:r>
      <w:r w:rsidR="0098309E" w:rsidRPr="00B7697D">
        <w:rPr>
          <w:sz w:val="30"/>
          <w:szCs w:val="30"/>
        </w:rPr>
        <w:t xml:space="preserve"> tréningov</w:t>
      </w:r>
      <w:r>
        <w:rPr>
          <w:sz w:val="30"/>
          <w:szCs w:val="30"/>
        </w:rPr>
        <w:t>ý</w:t>
      </w:r>
      <w:r w:rsidR="0098309E" w:rsidRPr="00B7697D">
        <w:rPr>
          <w:sz w:val="30"/>
          <w:szCs w:val="30"/>
        </w:rPr>
        <w:t xml:space="preserve"> proces majú charakter paušálneho poplatku </w:t>
      </w:r>
      <w:r w:rsidR="0098309E" w:rsidRPr="003B04AA">
        <w:rPr>
          <w:sz w:val="30"/>
          <w:szCs w:val="30"/>
        </w:rPr>
        <w:t>za celé obdobie (neprepočítavajú sa na týždne</w:t>
      </w:r>
      <w:r w:rsidR="00052D53" w:rsidRPr="003B04AA">
        <w:rPr>
          <w:sz w:val="30"/>
          <w:szCs w:val="30"/>
        </w:rPr>
        <w:t xml:space="preserve"> alebo dni</w:t>
      </w:r>
      <w:r w:rsidR="0098309E" w:rsidRPr="003B04AA">
        <w:rPr>
          <w:sz w:val="30"/>
          <w:szCs w:val="30"/>
        </w:rPr>
        <w:t>).</w:t>
      </w:r>
      <w:r w:rsidR="00D30149" w:rsidRPr="00B7697D">
        <w:rPr>
          <w:sz w:val="30"/>
          <w:szCs w:val="30"/>
        </w:rPr>
        <w:t xml:space="preserve"> </w:t>
      </w:r>
      <w:r w:rsidR="003B7A0C" w:rsidRPr="00B7697D">
        <w:rPr>
          <w:sz w:val="30"/>
          <w:szCs w:val="30"/>
        </w:rPr>
        <w:t xml:space="preserve">Poplatok za bežný mesiac je splatný na účet TK </w:t>
      </w:r>
      <w:r w:rsidR="003B7A0C" w:rsidRPr="00B7697D">
        <w:rPr>
          <w:b/>
          <w:sz w:val="30"/>
          <w:szCs w:val="30"/>
        </w:rPr>
        <w:t>do 25. dňa</w:t>
      </w:r>
      <w:r w:rsidR="003B7A0C" w:rsidRPr="00B7697D">
        <w:rPr>
          <w:sz w:val="30"/>
          <w:szCs w:val="30"/>
        </w:rPr>
        <w:t xml:space="preserve"> v bežnom mesiaci. Neuhradenie poplatku má za následok vylúčenie hráča z tréningového procesu až do zaplatenia poplatku. </w:t>
      </w:r>
    </w:p>
    <w:p w:rsidR="003B7A0C" w:rsidRPr="00B7697D" w:rsidRDefault="003B7A0C" w:rsidP="003B7A0C">
      <w:pPr>
        <w:spacing w:after="0"/>
        <w:jc w:val="both"/>
        <w:rPr>
          <w:sz w:val="30"/>
          <w:szCs w:val="30"/>
        </w:rPr>
      </w:pPr>
    </w:p>
    <w:p w:rsidR="006363AB" w:rsidRPr="00B7697D" w:rsidRDefault="0098309E" w:rsidP="003B7A0C">
      <w:pPr>
        <w:pStyle w:val="Odsekzoznamu"/>
        <w:numPr>
          <w:ilvl w:val="0"/>
          <w:numId w:val="1"/>
        </w:numPr>
        <w:spacing w:after="0"/>
        <w:jc w:val="both"/>
        <w:rPr>
          <w:sz w:val="30"/>
          <w:szCs w:val="30"/>
        </w:rPr>
      </w:pPr>
      <w:r w:rsidRPr="00B7697D">
        <w:rPr>
          <w:sz w:val="30"/>
          <w:szCs w:val="30"/>
        </w:rPr>
        <w:t xml:space="preserve">Všetky poplatky za </w:t>
      </w:r>
      <w:r w:rsidR="001B74C8" w:rsidRPr="00B7697D">
        <w:rPr>
          <w:sz w:val="30"/>
          <w:szCs w:val="30"/>
        </w:rPr>
        <w:t xml:space="preserve">skupinové </w:t>
      </w:r>
      <w:r w:rsidRPr="00B7697D">
        <w:rPr>
          <w:sz w:val="30"/>
          <w:szCs w:val="30"/>
        </w:rPr>
        <w:t xml:space="preserve">tréningy sa platia prevodom na účet klubu </w:t>
      </w:r>
      <w:proofErr w:type="spellStart"/>
      <w:r w:rsidRPr="00B7697D">
        <w:rPr>
          <w:sz w:val="30"/>
          <w:szCs w:val="30"/>
        </w:rPr>
        <w:t>č.</w:t>
      </w:r>
      <w:r w:rsidR="006363AB" w:rsidRPr="00B7697D">
        <w:rPr>
          <w:sz w:val="30"/>
          <w:szCs w:val="30"/>
        </w:rPr>
        <w:t>ú</w:t>
      </w:r>
      <w:proofErr w:type="spellEnd"/>
      <w:r w:rsidR="006363AB" w:rsidRPr="00B7697D">
        <w:rPr>
          <w:sz w:val="30"/>
          <w:szCs w:val="30"/>
        </w:rPr>
        <w:t>.:</w:t>
      </w:r>
      <w:r w:rsidRPr="00B7697D">
        <w:rPr>
          <w:sz w:val="30"/>
          <w:szCs w:val="30"/>
        </w:rPr>
        <w:t xml:space="preserve"> </w:t>
      </w:r>
      <w:r w:rsidR="00550FF9" w:rsidRPr="00B7697D">
        <w:rPr>
          <w:b/>
          <w:sz w:val="30"/>
          <w:szCs w:val="30"/>
        </w:rPr>
        <w:t>SK13 5600 0000 0068 3996 3002</w:t>
      </w:r>
      <w:r w:rsidR="003B7A0C" w:rsidRPr="00B7697D">
        <w:rPr>
          <w:b/>
          <w:sz w:val="30"/>
          <w:szCs w:val="30"/>
        </w:rPr>
        <w:t xml:space="preserve">, </w:t>
      </w:r>
      <w:r w:rsidR="003B7A0C" w:rsidRPr="00B7697D">
        <w:rPr>
          <w:sz w:val="30"/>
          <w:szCs w:val="30"/>
        </w:rPr>
        <w:t>KS: 0558, do poznámky uviesť meno a priezvisko hráča</w:t>
      </w:r>
      <w:r w:rsidR="0027033E">
        <w:rPr>
          <w:sz w:val="30"/>
          <w:szCs w:val="30"/>
        </w:rPr>
        <w:t xml:space="preserve"> a obdobie, </w:t>
      </w:r>
      <w:r w:rsidR="00F5360C">
        <w:rPr>
          <w:sz w:val="30"/>
          <w:szCs w:val="30"/>
        </w:rPr>
        <w:t>n</w:t>
      </w:r>
      <w:r w:rsidR="0027033E">
        <w:rPr>
          <w:sz w:val="30"/>
          <w:szCs w:val="30"/>
        </w:rPr>
        <w:t>a ktoré sa poplatok platí.</w:t>
      </w:r>
    </w:p>
    <w:p w:rsidR="001B74C8" w:rsidRPr="00B7697D" w:rsidRDefault="001B74C8" w:rsidP="001B74C8">
      <w:pPr>
        <w:spacing w:after="0"/>
        <w:jc w:val="both"/>
        <w:rPr>
          <w:sz w:val="30"/>
          <w:szCs w:val="30"/>
        </w:rPr>
      </w:pPr>
    </w:p>
    <w:p w:rsidR="00E15981" w:rsidRPr="00B7697D" w:rsidRDefault="00E15981" w:rsidP="003B7A0C">
      <w:pPr>
        <w:pStyle w:val="Odsekzoznamu"/>
        <w:numPr>
          <w:ilvl w:val="0"/>
          <w:numId w:val="1"/>
        </w:numPr>
        <w:spacing w:after="0"/>
        <w:jc w:val="both"/>
        <w:rPr>
          <w:sz w:val="30"/>
          <w:szCs w:val="30"/>
        </w:rPr>
      </w:pPr>
      <w:r w:rsidRPr="00B7697D">
        <w:rPr>
          <w:sz w:val="30"/>
          <w:szCs w:val="30"/>
        </w:rPr>
        <w:t>Rodičia nezasahujú trénerom do tréningovej jednotky. V prípade záujmu o konzultáciu si s trénerom dohodnú termín.</w:t>
      </w:r>
      <w:r w:rsidR="00D30149" w:rsidRPr="00B7697D">
        <w:rPr>
          <w:sz w:val="30"/>
          <w:szCs w:val="30"/>
        </w:rPr>
        <w:t xml:space="preserve"> </w:t>
      </w:r>
      <w:r w:rsidRPr="00B7697D">
        <w:rPr>
          <w:sz w:val="30"/>
          <w:szCs w:val="30"/>
        </w:rPr>
        <w:t xml:space="preserve">Hráč sa chová k trénerovi vždy slušne, dodržuje disciplínu a je na každú tréningovú hodinu vybavený </w:t>
      </w:r>
      <w:r w:rsidR="00D30149" w:rsidRPr="00B7697D">
        <w:rPr>
          <w:sz w:val="30"/>
          <w:szCs w:val="30"/>
        </w:rPr>
        <w:t>potrebnými športovými potrebami (</w:t>
      </w:r>
      <w:r w:rsidRPr="00B7697D">
        <w:rPr>
          <w:sz w:val="30"/>
          <w:szCs w:val="30"/>
        </w:rPr>
        <w:t>tenisov</w:t>
      </w:r>
      <w:r w:rsidR="00D30149" w:rsidRPr="00B7697D">
        <w:rPr>
          <w:sz w:val="30"/>
          <w:szCs w:val="30"/>
        </w:rPr>
        <w:t>á</w:t>
      </w:r>
      <w:r w:rsidRPr="00B7697D">
        <w:rPr>
          <w:sz w:val="30"/>
          <w:szCs w:val="30"/>
        </w:rPr>
        <w:t xml:space="preserve"> raket</w:t>
      </w:r>
      <w:r w:rsidR="00D30149" w:rsidRPr="00B7697D">
        <w:rPr>
          <w:sz w:val="30"/>
          <w:szCs w:val="30"/>
        </w:rPr>
        <w:t>a</w:t>
      </w:r>
      <w:r w:rsidRPr="00B7697D">
        <w:rPr>
          <w:sz w:val="30"/>
          <w:szCs w:val="30"/>
        </w:rPr>
        <w:t>, športov</w:t>
      </w:r>
      <w:r w:rsidR="00D30149" w:rsidRPr="00B7697D">
        <w:rPr>
          <w:sz w:val="30"/>
          <w:szCs w:val="30"/>
        </w:rPr>
        <w:t>é oblečenie</w:t>
      </w:r>
      <w:r w:rsidR="00F5360C">
        <w:rPr>
          <w:sz w:val="30"/>
          <w:szCs w:val="30"/>
        </w:rPr>
        <w:t>,</w:t>
      </w:r>
      <w:r w:rsidRPr="00B7697D">
        <w:rPr>
          <w:sz w:val="30"/>
          <w:szCs w:val="30"/>
        </w:rPr>
        <w:t xml:space="preserve"> vhodn</w:t>
      </w:r>
      <w:r w:rsidR="00D30149" w:rsidRPr="00B7697D">
        <w:rPr>
          <w:sz w:val="30"/>
          <w:szCs w:val="30"/>
        </w:rPr>
        <w:t>á</w:t>
      </w:r>
      <w:r w:rsidRPr="00B7697D">
        <w:rPr>
          <w:sz w:val="30"/>
          <w:szCs w:val="30"/>
        </w:rPr>
        <w:t xml:space="preserve"> športov</w:t>
      </w:r>
      <w:r w:rsidR="00D30149" w:rsidRPr="00B7697D">
        <w:rPr>
          <w:sz w:val="30"/>
          <w:szCs w:val="30"/>
        </w:rPr>
        <w:t>á obuv)</w:t>
      </w:r>
      <w:r w:rsidRPr="00B7697D">
        <w:rPr>
          <w:sz w:val="30"/>
          <w:szCs w:val="30"/>
        </w:rPr>
        <w:t>.</w:t>
      </w:r>
    </w:p>
    <w:p w:rsidR="001B74C8" w:rsidRPr="00B7697D" w:rsidRDefault="001B74C8" w:rsidP="001B74C8">
      <w:pPr>
        <w:spacing w:after="0"/>
        <w:jc w:val="both"/>
        <w:rPr>
          <w:sz w:val="30"/>
          <w:szCs w:val="30"/>
        </w:rPr>
      </w:pPr>
    </w:p>
    <w:p w:rsidR="00E15981" w:rsidRPr="00B7697D" w:rsidRDefault="00E15981" w:rsidP="003B7A0C">
      <w:pPr>
        <w:pStyle w:val="Odsekzoznamu"/>
        <w:numPr>
          <w:ilvl w:val="0"/>
          <w:numId w:val="1"/>
        </w:numPr>
        <w:spacing w:after="0"/>
        <w:jc w:val="both"/>
        <w:rPr>
          <w:sz w:val="30"/>
          <w:szCs w:val="30"/>
        </w:rPr>
      </w:pPr>
      <w:r w:rsidRPr="00B7697D">
        <w:rPr>
          <w:sz w:val="30"/>
          <w:szCs w:val="30"/>
        </w:rPr>
        <w:t>Presun hráč</w:t>
      </w:r>
      <w:r w:rsidR="0027033E">
        <w:rPr>
          <w:sz w:val="30"/>
          <w:szCs w:val="30"/>
        </w:rPr>
        <w:t>a</w:t>
      </w:r>
      <w:r w:rsidRPr="00B7697D">
        <w:rPr>
          <w:sz w:val="30"/>
          <w:szCs w:val="30"/>
        </w:rPr>
        <w:t xml:space="preserve"> k inému trénerovi je možný, pokiaľ má daný tréner voľné miesto (prioritne tréner trénuje svojich dovtedajších hráčov) a pokiaľ hráč vekovo, výkonnostne zapadá do skupiny hráčov, ktorých daný tréner trénuje. Výber spoluhráčov a zloženie skupín je v kompetencii </w:t>
      </w:r>
      <w:r w:rsidR="004679F1">
        <w:rPr>
          <w:sz w:val="30"/>
          <w:szCs w:val="30"/>
        </w:rPr>
        <w:t xml:space="preserve">šéftrénera a </w:t>
      </w:r>
      <w:r w:rsidRPr="00B7697D">
        <w:rPr>
          <w:sz w:val="30"/>
          <w:szCs w:val="30"/>
        </w:rPr>
        <w:t>tréner</w:t>
      </w:r>
      <w:r w:rsidR="004679F1">
        <w:rPr>
          <w:sz w:val="30"/>
          <w:szCs w:val="30"/>
        </w:rPr>
        <w:t>ov</w:t>
      </w:r>
      <w:r w:rsidRPr="00B7697D">
        <w:rPr>
          <w:sz w:val="30"/>
          <w:szCs w:val="30"/>
        </w:rPr>
        <w:t xml:space="preserve">. Skupiny </w:t>
      </w:r>
      <w:r w:rsidRPr="00B7697D">
        <w:rPr>
          <w:sz w:val="30"/>
          <w:szCs w:val="30"/>
        </w:rPr>
        <w:lastRenderedPageBreak/>
        <w:t>skladáme z približne jednej úrovne hráčov (nie je potrebná úplne rovnaká výkonnosť, nemá to žiadny vplyv na rast výkonnosti). Trénovať s výrazne lepším hráčom nie je možné.</w:t>
      </w:r>
    </w:p>
    <w:p w:rsidR="001B74C8" w:rsidRPr="00B7697D" w:rsidRDefault="001B74C8" w:rsidP="001B74C8">
      <w:pPr>
        <w:spacing w:after="0"/>
        <w:jc w:val="both"/>
        <w:rPr>
          <w:sz w:val="30"/>
          <w:szCs w:val="30"/>
        </w:rPr>
      </w:pPr>
    </w:p>
    <w:p w:rsidR="001B74C8" w:rsidRDefault="00E15981" w:rsidP="00E56F56">
      <w:pPr>
        <w:pStyle w:val="Odsekzoznamu"/>
        <w:numPr>
          <w:ilvl w:val="0"/>
          <w:numId w:val="1"/>
        </w:numPr>
        <w:spacing w:after="0"/>
        <w:jc w:val="both"/>
        <w:rPr>
          <w:sz w:val="30"/>
          <w:szCs w:val="30"/>
        </w:rPr>
      </w:pPr>
      <w:r w:rsidRPr="00B7697D">
        <w:rPr>
          <w:sz w:val="30"/>
          <w:szCs w:val="30"/>
        </w:rPr>
        <w:t xml:space="preserve">Vymeškané tréningy a ich počet nemajú vplyv na výšku </w:t>
      </w:r>
      <w:r w:rsidR="001B74C8" w:rsidRPr="00B7697D">
        <w:rPr>
          <w:sz w:val="30"/>
          <w:szCs w:val="30"/>
        </w:rPr>
        <w:t xml:space="preserve">členského (paušálneho) poplatku </w:t>
      </w:r>
      <w:r w:rsidRPr="00B7697D">
        <w:rPr>
          <w:sz w:val="30"/>
          <w:szCs w:val="30"/>
        </w:rPr>
        <w:t xml:space="preserve">a nie sú </w:t>
      </w:r>
      <w:proofErr w:type="spellStart"/>
      <w:r w:rsidRPr="00B7697D">
        <w:rPr>
          <w:sz w:val="30"/>
          <w:szCs w:val="30"/>
        </w:rPr>
        <w:t>nárokovateľné</w:t>
      </w:r>
      <w:proofErr w:type="spellEnd"/>
      <w:r w:rsidRPr="00B7697D">
        <w:rPr>
          <w:sz w:val="30"/>
          <w:szCs w:val="30"/>
        </w:rPr>
        <w:t xml:space="preserve">. </w:t>
      </w:r>
    </w:p>
    <w:p w:rsidR="00B7697D" w:rsidRPr="00B7697D" w:rsidRDefault="00B7697D" w:rsidP="00B7697D">
      <w:pPr>
        <w:spacing w:after="0"/>
        <w:jc w:val="both"/>
        <w:rPr>
          <w:sz w:val="30"/>
          <w:szCs w:val="30"/>
        </w:rPr>
      </w:pPr>
    </w:p>
    <w:p w:rsidR="00E15981" w:rsidRPr="00B7697D" w:rsidRDefault="00E15981" w:rsidP="009E67C3">
      <w:pPr>
        <w:pStyle w:val="Odsekzoznamu"/>
        <w:numPr>
          <w:ilvl w:val="0"/>
          <w:numId w:val="1"/>
        </w:numPr>
        <w:spacing w:after="0"/>
        <w:jc w:val="both"/>
        <w:rPr>
          <w:strike/>
          <w:sz w:val="30"/>
          <w:szCs w:val="30"/>
        </w:rPr>
      </w:pPr>
      <w:r w:rsidRPr="00B7697D">
        <w:rPr>
          <w:b/>
          <w:sz w:val="30"/>
          <w:szCs w:val="30"/>
        </w:rPr>
        <w:t>Trénuje sa aj počas letných prázdnin.</w:t>
      </w:r>
      <w:r w:rsidRPr="00B7697D">
        <w:rPr>
          <w:sz w:val="30"/>
          <w:szCs w:val="30"/>
        </w:rPr>
        <w:t xml:space="preserve"> Jeden dôvod je športový. Hráč, ktorý vynechá dva mesiace tréningov nestratí iba dané dva mesiace, ale najmenej ďalšie dva mesiace, kým sa dostane na pôvodnú úroveň. Tréningové úsilie hráča aj trénera tak stráca zmysel. Hráč by navyše po dvoch mesiacoch bez tréningov výrazne narušil a znehodnotil tréningový proces spoluhráčom. Druhý dôvod súvisí s kvalitou </w:t>
      </w:r>
      <w:r w:rsidR="0065671C" w:rsidRPr="00B7697D">
        <w:rPr>
          <w:sz w:val="30"/>
          <w:szCs w:val="30"/>
        </w:rPr>
        <w:t xml:space="preserve">nášho </w:t>
      </w:r>
      <w:r w:rsidRPr="00B7697D">
        <w:rPr>
          <w:sz w:val="30"/>
          <w:szCs w:val="30"/>
        </w:rPr>
        <w:t xml:space="preserve">trénerského tímu a ekonomikou fungovania </w:t>
      </w:r>
      <w:r w:rsidR="0065671C" w:rsidRPr="00B7697D">
        <w:rPr>
          <w:sz w:val="30"/>
          <w:szCs w:val="30"/>
        </w:rPr>
        <w:t>klubu</w:t>
      </w:r>
      <w:r w:rsidRPr="00B7697D">
        <w:rPr>
          <w:sz w:val="30"/>
          <w:szCs w:val="30"/>
        </w:rPr>
        <w:t xml:space="preserve">. To, že tréningy fungujú celoročne a hráči platia </w:t>
      </w:r>
      <w:r w:rsidR="00550FF9" w:rsidRPr="00B7697D">
        <w:rPr>
          <w:sz w:val="30"/>
          <w:szCs w:val="30"/>
        </w:rPr>
        <w:t xml:space="preserve">paušálny členský poplatok za </w:t>
      </w:r>
      <w:r w:rsidR="00550FF9" w:rsidRPr="00B7697D">
        <w:rPr>
          <w:b/>
          <w:sz w:val="30"/>
          <w:szCs w:val="30"/>
        </w:rPr>
        <w:t>celú letnú</w:t>
      </w:r>
      <w:r w:rsidR="00550FF9" w:rsidRPr="00B7697D">
        <w:rPr>
          <w:sz w:val="30"/>
          <w:szCs w:val="30"/>
        </w:rPr>
        <w:t xml:space="preserve"> </w:t>
      </w:r>
      <w:r w:rsidR="003B04AA">
        <w:rPr>
          <w:sz w:val="30"/>
          <w:szCs w:val="30"/>
        </w:rPr>
        <w:t xml:space="preserve">(za júl a august paušálny poplatok vo výške 50 %) </w:t>
      </w:r>
      <w:r w:rsidR="00550FF9" w:rsidRPr="00B7697D">
        <w:rPr>
          <w:sz w:val="30"/>
          <w:szCs w:val="30"/>
        </w:rPr>
        <w:t>a </w:t>
      </w:r>
      <w:r w:rsidR="00550FF9" w:rsidRPr="00B7697D">
        <w:rPr>
          <w:b/>
          <w:sz w:val="30"/>
          <w:szCs w:val="30"/>
        </w:rPr>
        <w:t>celú zimnú</w:t>
      </w:r>
      <w:r w:rsidR="00550FF9" w:rsidRPr="00B7697D">
        <w:rPr>
          <w:sz w:val="30"/>
          <w:szCs w:val="30"/>
        </w:rPr>
        <w:t xml:space="preserve"> sezónu</w:t>
      </w:r>
      <w:r w:rsidRPr="00B7697D">
        <w:rPr>
          <w:sz w:val="30"/>
          <w:szCs w:val="30"/>
        </w:rPr>
        <w:t xml:space="preserve">, nám umožňuje mať v TK tých najlepších trénerov. Žiadny kvalitný tréner by netrénoval za podmienok, že koncom júna </w:t>
      </w:r>
      <w:r w:rsidR="0027033E">
        <w:rPr>
          <w:sz w:val="30"/>
          <w:szCs w:val="30"/>
        </w:rPr>
        <w:t>s ním ukončíme spoluprácu</w:t>
      </w:r>
      <w:r w:rsidRPr="00B7697D">
        <w:rPr>
          <w:sz w:val="30"/>
          <w:szCs w:val="30"/>
        </w:rPr>
        <w:t xml:space="preserve"> a od septembra mu znovu ponúkneme pr</w:t>
      </w:r>
      <w:r w:rsidR="0065671C" w:rsidRPr="00B7697D">
        <w:rPr>
          <w:sz w:val="30"/>
          <w:szCs w:val="30"/>
        </w:rPr>
        <w:t>ácu</w:t>
      </w:r>
      <w:r w:rsidRPr="00B7697D">
        <w:rPr>
          <w:sz w:val="30"/>
          <w:szCs w:val="30"/>
        </w:rPr>
        <w:t xml:space="preserve"> na 10 mesiacov. </w:t>
      </w:r>
    </w:p>
    <w:p w:rsidR="00052D53" w:rsidRPr="00B7697D" w:rsidRDefault="00052D53" w:rsidP="001B74C8">
      <w:pPr>
        <w:spacing w:after="0"/>
        <w:jc w:val="both"/>
        <w:rPr>
          <w:sz w:val="30"/>
          <w:szCs w:val="30"/>
        </w:rPr>
      </w:pPr>
    </w:p>
    <w:p w:rsidR="0065671C" w:rsidRDefault="0065671C" w:rsidP="003B7A0C">
      <w:pPr>
        <w:pStyle w:val="Odsekzoznamu"/>
        <w:numPr>
          <w:ilvl w:val="0"/>
          <w:numId w:val="1"/>
        </w:numPr>
        <w:spacing w:after="0"/>
        <w:jc w:val="both"/>
        <w:rPr>
          <w:sz w:val="30"/>
          <w:szCs w:val="30"/>
        </w:rPr>
      </w:pPr>
      <w:r w:rsidRPr="00B7697D">
        <w:rPr>
          <w:sz w:val="30"/>
          <w:szCs w:val="30"/>
        </w:rPr>
        <w:t>Členský</w:t>
      </w:r>
      <w:r w:rsidR="001B74C8" w:rsidRPr="00B7697D">
        <w:rPr>
          <w:sz w:val="30"/>
          <w:szCs w:val="30"/>
        </w:rPr>
        <w:t xml:space="preserve"> (paušálny) </w:t>
      </w:r>
      <w:r w:rsidRPr="00B7697D">
        <w:rPr>
          <w:sz w:val="30"/>
          <w:szCs w:val="30"/>
        </w:rPr>
        <w:t>poplatok sa neznižuje ani nezvyšuje v prípade neúčasti na tréningu niektorého z hráčov zaradených v </w:t>
      </w:r>
      <w:r w:rsidR="0095168B" w:rsidRPr="00B7697D">
        <w:rPr>
          <w:sz w:val="30"/>
          <w:szCs w:val="30"/>
        </w:rPr>
        <w:t>skupine</w:t>
      </w:r>
      <w:r w:rsidRPr="00B7697D">
        <w:rPr>
          <w:sz w:val="30"/>
          <w:szCs w:val="30"/>
        </w:rPr>
        <w:t xml:space="preserve">. </w:t>
      </w:r>
      <w:r w:rsidR="001B74C8" w:rsidRPr="00B7697D">
        <w:rPr>
          <w:sz w:val="30"/>
          <w:szCs w:val="30"/>
        </w:rPr>
        <w:t>Tento</w:t>
      </w:r>
      <w:r w:rsidRPr="00B7697D">
        <w:rPr>
          <w:sz w:val="30"/>
          <w:szCs w:val="30"/>
        </w:rPr>
        <w:t xml:space="preserve"> poplatok slúži na úhradu fixných nákladov  spojených zo zabezpečením tréningového procesu (fixné náklady</w:t>
      </w:r>
      <w:r w:rsidR="001B74C8" w:rsidRPr="00B7697D">
        <w:rPr>
          <w:sz w:val="30"/>
          <w:szCs w:val="30"/>
        </w:rPr>
        <w:t xml:space="preserve"> na mzdy športových odborníkov – trénerov,</w:t>
      </w:r>
      <w:r w:rsidR="003B04AA">
        <w:rPr>
          <w:sz w:val="30"/>
          <w:szCs w:val="30"/>
        </w:rPr>
        <w:t xml:space="preserve"> prenájom priestorov</w:t>
      </w:r>
      <w:r w:rsidRPr="00B7697D">
        <w:rPr>
          <w:sz w:val="30"/>
          <w:szCs w:val="30"/>
        </w:rPr>
        <w:t>). Keďže sa jedná o fixné náklady a tréning sa uskutoční aj v prípade ne</w:t>
      </w:r>
      <w:r w:rsidR="0095168B" w:rsidRPr="00B7697D">
        <w:rPr>
          <w:sz w:val="30"/>
          <w:szCs w:val="30"/>
        </w:rPr>
        <w:t xml:space="preserve">prítomnosti </w:t>
      </w:r>
      <w:r w:rsidR="003B04AA">
        <w:rPr>
          <w:sz w:val="30"/>
          <w:szCs w:val="30"/>
        </w:rPr>
        <w:t>niektorého z </w:t>
      </w:r>
      <w:r w:rsidR="0095168B" w:rsidRPr="00B7697D">
        <w:rPr>
          <w:sz w:val="30"/>
          <w:szCs w:val="30"/>
        </w:rPr>
        <w:t>hráčov</w:t>
      </w:r>
      <w:r w:rsidR="003B04AA">
        <w:rPr>
          <w:sz w:val="30"/>
          <w:szCs w:val="30"/>
        </w:rPr>
        <w:t xml:space="preserve"> skupiny</w:t>
      </w:r>
      <w:r w:rsidR="0095168B" w:rsidRPr="00B7697D">
        <w:rPr>
          <w:sz w:val="30"/>
          <w:szCs w:val="30"/>
        </w:rPr>
        <w:t>, je</w:t>
      </w:r>
      <w:r w:rsidRPr="00B7697D">
        <w:rPr>
          <w:sz w:val="30"/>
          <w:szCs w:val="30"/>
        </w:rPr>
        <w:t xml:space="preserve"> aj </w:t>
      </w:r>
      <w:r w:rsidR="001B74C8" w:rsidRPr="00B7697D">
        <w:rPr>
          <w:sz w:val="30"/>
          <w:szCs w:val="30"/>
        </w:rPr>
        <w:t>tento</w:t>
      </w:r>
      <w:r w:rsidRPr="00B7697D">
        <w:rPr>
          <w:sz w:val="30"/>
          <w:szCs w:val="30"/>
        </w:rPr>
        <w:t xml:space="preserve"> poplatok fixný, nezávisí na dochádzke toho ktorého hráča. </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1"/>
        <w:gridCol w:w="5055"/>
      </w:tblGrid>
      <w:tr w:rsidR="00B7697D" w:rsidTr="00B7697D">
        <w:tc>
          <w:tcPr>
            <w:tcW w:w="11327" w:type="dxa"/>
          </w:tcPr>
          <w:p w:rsidR="00B7697D" w:rsidRDefault="00B7697D" w:rsidP="00B7697D">
            <w:pPr>
              <w:jc w:val="both"/>
              <w:rPr>
                <w:sz w:val="30"/>
                <w:szCs w:val="30"/>
              </w:rPr>
            </w:pPr>
            <w:r>
              <w:rPr>
                <w:sz w:val="30"/>
                <w:szCs w:val="30"/>
              </w:rPr>
              <w:t xml:space="preserve">           </w:t>
            </w:r>
            <w:r w:rsidRPr="00B7697D">
              <w:rPr>
                <w:sz w:val="30"/>
                <w:szCs w:val="30"/>
              </w:rPr>
              <w:object w:dxaOrig="12900" w:dyaOrig="9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61.5pt" o:ole="">
                  <v:imagedata r:id="rId6" o:title=""/>
                </v:shape>
                <o:OLEObject Type="Embed" ProgID="Acrobat.Document.DC" ShapeID="_x0000_i1025" DrawAspect="Content" ObjectID="_1750489113" r:id="rId7"/>
              </w:object>
            </w:r>
          </w:p>
        </w:tc>
        <w:tc>
          <w:tcPr>
            <w:tcW w:w="11328" w:type="dxa"/>
          </w:tcPr>
          <w:p w:rsidR="00B7697D" w:rsidRDefault="00B7697D" w:rsidP="00B7697D">
            <w:pPr>
              <w:jc w:val="both"/>
              <w:rPr>
                <w:sz w:val="30"/>
                <w:szCs w:val="30"/>
              </w:rPr>
            </w:pPr>
          </w:p>
          <w:p w:rsidR="00B7697D" w:rsidRPr="00B7697D" w:rsidRDefault="00B7697D" w:rsidP="00B7697D">
            <w:pPr>
              <w:jc w:val="both"/>
              <w:rPr>
                <w:sz w:val="36"/>
                <w:szCs w:val="36"/>
              </w:rPr>
            </w:pPr>
            <w:r>
              <w:rPr>
                <w:sz w:val="30"/>
                <w:szCs w:val="30"/>
              </w:rPr>
              <w:t xml:space="preserve">                                                               </w:t>
            </w:r>
            <w:r w:rsidRPr="00B7697D">
              <w:rPr>
                <w:sz w:val="36"/>
                <w:szCs w:val="36"/>
              </w:rPr>
              <w:t>Správna rada TK</w:t>
            </w:r>
          </w:p>
        </w:tc>
      </w:tr>
    </w:tbl>
    <w:p w:rsidR="00B7697D" w:rsidRPr="00B7697D" w:rsidRDefault="0027033E" w:rsidP="00B7697D">
      <w:pPr>
        <w:spacing w:after="0"/>
        <w:jc w:val="both"/>
        <w:rPr>
          <w:sz w:val="30"/>
          <w:szCs w:val="30"/>
        </w:rPr>
      </w:pPr>
      <w:r>
        <w:rPr>
          <w:sz w:val="30"/>
          <w:szCs w:val="30"/>
        </w:rPr>
        <w:tab/>
      </w:r>
      <w:r>
        <w:rPr>
          <w:sz w:val="30"/>
          <w:szCs w:val="30"/>
        </w:rPr>
        <w:tab/>
      </w:r>
      <w:r>
        <w:rPr>
          <w:sz w:val="30"/>
          <w:szCs w:val="30"/>
        </w:rPr>
        <w:tab/>
      </w:r>
      <w:r>
        <w:rPr>
          <w:sz w:val="30"/>
          <w:szCs w:val="30"/>
        </w:rPr>
        <w:tab/>
      </w:r>
      <w:r>
        <w:rPr>
          <w:sz w:val="30"/>
          <w:szCs w:val="30"/>
        </w:rPr>
        <w:tab/>
      </w:r>
      <w:r>
        <w:rPr>
          <w:sz w:val="30"/>
          <w:szCs w:val="30"/>
        </w:rPr>
        <w:tab/>
      </w:r>
      <w:r>
        <w:rPr>
          <w:sz w:val="30"/>
          <w:szCs w:val="30"/>
        </w:rPr>
        <w:tab/>
        <w:t>Schválené členskou schôdzou dňa 23.05.2023</w:t>
      </w:r>
    </w:p>
    <w:sectPr w:rsidR="00B7697D" w:rsidRPr="00B7697D" w:rsidSect="00351ABF">
      <w:pgSz w:w="11906" w:h="16838" w:code="9"/>
      <w:pgMar w:top="426"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04FA9"/>
    <w:multiLevelType w:val="hybridMultilevel"/>
    <w:tmpl w:val="9E5A53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09E"/>
    <w:rsid w:val="00052D53"/>
    <w:rsid w:val="001B74C8"/>
    <w:rsid w:val="0027033E"/>
    <w:rsid w:val="002C18E4"/>
    <w:rsid w:val="00351ABF"/>
    <w:rsid w:val="003B04AA"/>
    <w:rsid w:val="003B7A0C"/>
    <w:rsid w:val="004679F1"/>
    <w:rsid w:val="00550FF9"/>
    <w:rsid w:val="006363AB"/>
    <w:rsid w:val="0065671C"/>
    <w:rsid w:val="007032C0"/>
    <w:rsid w:val="00896098"/>
    <w:rsid w:val="0095168B"/>
    <w:rsid w:val="0098309E"/>
    <w:rsid w:val="00B7697D"/>
    <w:rsid w:val="00D30149"/>
    <w:rsid w:val="00E15981"/>
    <w:rsid w:val="00F5360C"/>
    <w:rsid w:val="00F6030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544A8C-3509-4309-86C5-D46191787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550FF9"/>
    <w:rPr>
      <w:color w:val="0563C1" w:themeColor="hyperlink"/>
      <w:u w:val="single"/>
    </w:rPr>
  </w:style>
  <w:style w:type="paragraph" w:styleId="Odsekzoznamu">
    <w:name w:val="List Paragraph"/>
    <w:basedOn w:val="Normlny"/>
    <w:uiPriority w:val="34"/>
    <w:qFormat/>
    <w:rsid w:val="003B7A0C"/>
    <w:pPr>
      <w:ind w:left="720"/>
      <w:contextualSpacing/>
    </w:pPr>
  </w:style>
  <w:style w:type="table" w:styleId="Mriekatabuky">
    <w:name w:val="Table Grid"/>
    <w:basedOn w:val="Normlnatabuka"/>
    <w:uiPriority w:val="39"/>
    <w:rsid w:val="00B769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y"/>
    <w:link w:val="TextbublinyChar"/>
    <w:uiPriority w:val="99"/>
    <w:semiHidden/>
    <w:unhideWhenUsed/>
    <w:rsid w:val="00B7697D"/>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B7697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mailto:tenis@tkslaviaspunitra.sk"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Pages>
  <Words>561</Words>
  <Characters>3202</Characters>
  <Application>Microsoft Office Word</Application>
  <DocSecurity>0</DocSecurity>
  <Lines>26</Lines>
  <Paragraphs>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Dion55</dc:creator>
  <cp:keywords/>
  <dc:description/>
  <cp:lastModifiedBy>Dion55</cp:lastModifiedBy>
  <cp:revision>6</cp:revision>
  <cp:lastPrinted>2023-05-22T20:47:00Z</cp:lastPrinted>
  <dcterms:created xsi:type="dcterms:W3CDTF">2023-05-21T21:17:00Z</dcterms:created>
  <dcterms:modified xsi:type="dcterms:W3CDTF">2023-07-10T08:12:00Z</dcterms:modified>
</cp:coreProperties>
</file>